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56"/>
          <w:tab w:val="left" w:pos="-348"/>
          <w:tab w:val="left" w:pos="2295"/>
        </w:tabs>
        <w:rPr>
          <w:rFonts w:cs="Arial"/>
          <w:color w:val="76923C" w:themeColor="accent3" w:themeShade="BF"/>
          <w:szCs w:val="20"/>
          <w:lang w:val="de-DE"/>
        </w:rPr>
      </w:pP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bookmarkStart w:id="0" w:name="_GoBack"/>
      <w:bookmarkEnd w:id="0"/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color w:val="76923C" w:themeColor="accent3" w:themeShade="BF"/>
          <w:szCs w:val="20"/>
          <w:lang w:val="de-DE"/>
        </w:rPr>
        <w:br/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sz w:val="34"/>
          <w:szCs w:val="34"/>
          <w:lang w:val="de-DE"/>
        </w:rPr>
        <w:t xml:space="preserve"> </w:t>
      </w:r>
      <w:r>
        <w:rPr>
          <w:rFonts w:ascii="Arial" w:hAnsi="Arial" w:cs="Arial"/>
          <w:lang w:val="de-DE"/>
        </w:rPr>
        <w:t>Bewerbungsprofil</w:t>
      </w: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color w:val="000000" w:themeColor="text1"/>
          <w:lang w:val="de-DE"/>
        </w:rPr>
        <w:t>1</w:t>
      </w:r>
      <w:r>
        <w:rPr>
          <w:rFonts w:ascii="Arial" w:hAnsi="Arial" w:cs="Arial"/>
          <w:lang w:val="de-DE"/>
        </w:rPr>
        <w:t xml:space="preserve"> - Professur </w:t>
      </w:r>
      <w:r>
        <w:rPr>
          <w:rFonts w:ascii="Arial" w:hAnsi="Arial" w:cs="Arial"/>
          <w:b/>
          <w:color w:val="000000" w:themeColor="text1"/>
          <w:lang w:val="de-DE"/>
        </w:rPr>
        <w:t>für Berufs- und Wirtschaftspädagogik mit Schwerpunkt Berufliche Aus- und Weiterbildung im digitalen Wandel</w:t>
      </w: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color w:val="000000" w:themeColor="text1"/>
          <w:lang w:val="de-DE"/>
        </w:rPr>
      </w:pP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- </w:t>
      </w:r>
      <w:r>
        <w:rPr>
          <w:rFonts w:ascii="Arial" w:hAnsi="Arial" w:cs="Arial"/>
          <w:bCs/>
          <w:lang w:val="de-DE"/>
        </w:rPr>
        <w:t>Kurzfassung zu den Bewerbungsunterlagen -</w:t>
      </w:r>
    </w:p>
    <w:p>
      <w:pPr>
        <w:ind w:left="-1276"/>
        <w:rPr>
          <w:rFonts w:ascii="Arial"/>
          <w:w w:val="105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sz w:val="16"/>
          <w:lang w:val="de-DE"/>
        </w:rPr>
      </w:pPr>
      <w:r>
        <w:rPr>
          <w:rFonts w:ascii="Arial"/>
          <w:b/>
          <w:w w:val="105"/>
          <w:sz w:val="16"/>
          <w:lang w:val="de-DE"/>
        </w:rPr>
        <w:t>Kurzprofil der Bewerberin / des Bewerbers</w:t>
      </w:r>
    </w:p>
    <w:p>
      <w:pPr>
        <w:pStyle w:val="Textkrper"/>
        <w:spacing w:before="11"/>
        <w:rPr>
          <w:rFonts w:ascii="Arial"/>
          <w:b/>
          <w:sz w:val="23"/>
          <w:lang w:val="de-DE"/>
        </w:rPr>
      </w:pPr>
    </w:p>
    <w:tbl>
      <w:tblPr>
        <w:tblStyle w:val="TableNormal"/>
        <w:tblW w:w="1082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892"/>
      </w:tblGrid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Mindestinhalt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Vorname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Derzeitige</w:t>
            </w:r>
            <w:proofErr w:type="spellEnd"/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Dienstadresse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Privatadresse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Geburtsdatum</w:t>
            </w:r>
            <w:proofErr w:type="spellEnd"/>
            <w:r>
              <w:rPr>
                <w:sz w:val="18"/>
                <w:szCs w:val="18"/>
              </w:rPr>
              <w:t xml:space="preserve">, -ort, </w:t>
            </w:r>
            <w:proofErr w:type="spellStart"/>
            <w:r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Familienstand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ggf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Kinderanzahl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61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5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Schwerbehinderung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Zutreffendes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ankreuzen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tabs>
                <w:tab w:val="left" w:pos="1171"/>
              </w:tabs>
              <w:spacing w:before="1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ab/>
              <w:t>Nein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rPr>
          <w:trHeight w:hRule="exact" w:val="8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Promotion (Doktorgrad, Ort, Datum, Thema,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579"/>
        </w:trPr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5"/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>Weitere Inhalte je nach Fachbereich und / oder Verfahren</w:t>
            </w: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72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Forschungsschwerpunkte</w:t>
            </w:r>
            <w:proofErr w:type="spellEnd"/>
            <w:r>
              <w:rPr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i/>
                <w:sz w:val="18"/>
                <w:szCs w:val="18"/>
              </w:rPr>
              <w:t>Forschungsthematik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6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Drittmittel / Projekteinwerbungen der vergangenen 5 Jahre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Lehre: Vorlesungen, Seminare, Praktika (was, seit wann)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33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Zusätzliche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Qualifikationen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Hochschuldidaktische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Weiterbildungen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9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Auszeichnungen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Preise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Administrative </w:t>
            </w:r>
            <w:proofErr w:type="spellStart"/>
            <w:r>
              <w:rPr>
                <w:i/>
                <w:sz w:val="18"/>
                <w:szCs w:val="18"/>
              </w:rPr>
              <w:t>Erfahrung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Leitungserfahrung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sectPr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2E48-8681-4FF4-BDA7-F96E2A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Ulrike</dc:creator>
  <cp:keywords/>
  <dc:description/>
  <cp:lastModifiedBy>Schmalz, Martina</cp:lastModifiedBy>
  <cp:revision>3</cp:revision>
  <dcterms:created xsi:type="dcterms:W3CDTF">2022-07-12T07:26:00Z</dcterms:created>
  <dcterms:modified xsi:type="dcterms:W3CDTF">2022-07-12T07:31:00Z</dcterms:modified>
</cp:coreProperties>
</file>